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2887" w14:textId="77777777" w:rsidR="00F770AD" w:rsidRDefault="00F770AD" w:rsidP="00F770A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7F4">
        <w:rPr>
          <w:rFonts w:ascii="Times New Roman" w:hAnsi="Times New Roman" w:cs="Times New Roman"/>
          <w:sz w:val="28"/>
          <w:szCs w:val="28"/>
        </w:rPr>
        <w:t>FULLMAKTSFORMULÄR</w:t>
      </w:r>
    </w:p>
    <w:p w14:paraId="41297C04" w14:textId="77777777" w:rsidR="00F770AD" w:rsidRDefault="00F770AD" w:rsidP="00F770A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EBA805" w14:textId="77777777" w:rsidR="0067761E" w:rsidRPr="0067761E" w:rsidRDefault="0067761E" w:rsidP="00677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1E">
        <w:rPr>
          <w:rFonts w:ascii="Times New Roman" w:hAnsi="Times New Roman" w:cs="Times New Roman"/>
          <w:sz w:val="24"/>
          <w:szCs w:val="24"/>
        </w:rPr>
        <w:t xml:space="preserve">Härmed befullmäktigas nedanstående ombud, eller den han eller hon sätter i sitt ställe, att </w:t>
      </w:r>
    </w:p>
    <w:p w14:paraId="3C564FFB" w14:textId="7DEBF04F" w:rsidR="00F770AD" w:rsidRDefault="0067761E" w:rsidP="00677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1E">
        <w:rPr>
          <w:rFonts w:ascii="Times New Roman" w:hAnsi="Times New Roman" w:cs="Times New Roman"/>
          <w:sz w:val="24"/>
          <w:szCs w:val="24"/>
        </w:rPr>
        <w:t xml:space="preserve">rösta för samtliga undertecknads aktier i </w:t>
      </w:r>
      <w:r w:rsidR="009D5940" w:rsidRPr="009D5940">
        <w:rPr>
          <w:rFonts w:ascii="Times New Roman" w:hAnsi="Times New Roman" w:cs="Times New Roman"/>
          <w:sz w:val="24"/>
          <w:szCs w:val="24"/>
        </w:rPr>
        <w:t>Energy Solutions Sweden Holding AB</w:t>
      </w:r>
      <w:r w:rsidRPr="0067761E">
        <w:rPr>
          <w:rFonts w:ascii="Times New Roman" w:hAnsi="Times New Roman" w:cs="Times New Roman"/>
          <w:sz w:val="24"/>
          <w:szCs w:val="24"/>
        </w:rPr>
        <w:t xml:space="preserve">, org.nr. </w:t>
      </w:r>
      <w:r w:rsidR="00F4513C" w:rsidRPr="00F4513C">
        <w:rPr>
          <w:rFonts w:ascii="Times New Roman" w:hAnsi="Times New Roman" w:cs="Times New Roman"/>
          <w:sz w:val="24"/>
          <w:szCs w:val="24"/>
        </w:rPr>
        <w:t>556530-5868</w:t>
      </w:r>
      <w:r w:rsidRPr="0067761E">
        <w:rPr>
          <w:rFonts w:ascii="Times New Roman" w:hAnsi="Times New Roman" w:cs="Times New Roman"/>
          <w:sz w:val="24"/>
          <w:szCs w:val="24"/>
        </w:rPr>
        <w:t xml:space="preserve">, vid årsstämma i </w:t>
      </w:r>
      <w:r w:rsidR="003B3EEF" w:rsidRPr="003B3EEF">
        <w:rPr>
          <w:rFonts w:ascii="Times New Roman" w:hAnsi="Times New Roman" w:cs="Times New Roman"/>
          <w:sz w:val="24"/>
          <w:szCs w:val="24"/>
        </w:rPr>
        <w:t xml:space="preserve">Energy Solutions Sweden Holding AB </w:t>
      </w:r>
      <w:r w:rsidR="003B3EEF">
        <w:rPr>
          <w:rFonts w:ascii="Times New Roman" w:hAnsi="Times New Roman" w:cs="Times New Roman"/>
          <w:sz w:val="24"/>
          <w:szCs w:val="24"/>
        </w:rPr>
        <w:t>tisdagen</w:t>
      </w:r>
      <w:r>
        <w:rPr>
          <w:rFonts w:ascii="Times New Roman" w:hAnsi="Times New Roman" w:cs="Times New Roman"/>
          <w:sz w:val="24"/>
          <w:szCs w:val="24"/>
        </w:rPr>
        <w:t xml:space="preserve"> den </w:t>
      </w:r>
      <w:r w:rsidR="003B3EE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maj 202</w:t>
      </w:r>
      <w:r w:rsidR="00D60A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6F3AC7" w14:textId="77777777" w:rsidR="0067761E" w:rsidRDefault="0067761E" w:rsidP="00677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71232" w14:textId="77777777" w:rsidR="00F770AD" w:rsidRDefault="00F770AD" w:rsidP="00F77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Ombud</w:t>
      </w:r>
    </w:p>
    <w:p w14:paraId="7F91E2F9" w14:textId="77777777" w:rsidR="00F770AD" w:rsidRDefault="00F770AD" w:rsidP="00F77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70AD" w14:paraId="279461A9" w14:textId="77777777" w:rsidTr="004F4333">
        <w:trPr>
          <w:trHeight w:val="907"/>
        </w:trPr>
        <w:tc>
          <w:tcPr>
            <w:tcW w:w="4531" w:type="dxa"/>
          </w:tcPr>
          <w:p w14:paraId="1ABD705B" w14:textId="77777777" w:rsidR="00F770AD" w:rsidRPr="000377F4" w:rsidRDefault="00F770AD" w:rsidP="004F4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Ombudets namn</w:t>
            </w:r>
          </w:p>
          <w:p w14:paraId="708C1D4F" w14:textId="77777777" w:rsidR="00F770AD" w:rsidRDefault="00F770AD" w:rsidP="004F4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A4D6020" w14:textId="77777777" w:rsidR="00F770AD" w:rsidRPr="000377F4" w:rsidRDefault="00F770AD" w:rsidP="004F4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Personnummer/födelsedatum</w:t>
            </w:r>
          </w:p>
          <w:p w14:paraId="156D925B" w14:textId="77777777" w:rsidR="00F770AD" w:rsidRDefault="00F770AD" w:rsidP="004F4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0AD" w14:paraId="35E1D952" w14:textId="77777777" w:rsidTr="004F4333">
        <w:trPr>
          <w:trHeight w:val="907"/>
        </w:trPr>
        <w:tc>
          <w:tcPr>
            <w:tcW w:w="9062" w:type="dxa"/>
            <w:gridSpan w:val="2"/>
          </w:tcPr>
          <w:p w14:paraId="02735781" w14:textId="77777777" w:rsidR="00F770AD" w:rsidRPr="000377F4" w:rsidRDefault="00F770AD" w:rsidP="004F4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Utdelningsadress</w:t>
            </w:r>
          </w:p>
          <w:p w14:paraId="1DF0B1CD" w14:textId="77777777" w:rsidR="00F770AD" w:rsidRDefault="00F770AD" w:rsidP="004F4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0AD" w14:paraId="0AC3CFD6" w14:textId="77777777" w:rsidTr="004F4333">
        <w:trPr>
          <w:trHeight w:val="907"/>
        </w:trPr>
        <w:tc>
          <w:tcPr>
            <w:tcW w:w="4531" w:type="dxa"/>
          </w:tcPr>
          <w:p w14:paraId="345AF316" w14:textId="77777777" w:rsidR="00F770AD" w:rsidRPr="000377F4" w:rsidRDefault="00F770AD" w:rsidP="004F4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Postnummer och postort</w:t>
            </w:r>
          </w:p>
          <w:p w14:paraId="202C53BC" w14:textId="77777777" w:rsidR="00F770AD" w:rsidRDefault="00F770AD" w:rsidP="004F4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F950460" w14:textId="77777777" w:rsidR="00F770AD" w:rsidRPr="000377F4" w:rsidRDefault="00F770AD" w:rsidP="004F4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Telefonnummer</w:t>
            </w:r>
          </w:p>
          <w:p w14:paraId="72D5AFBD" w14:textId="77777777" w:rsidR="00F770AD" w:rsidRDefault="00F770AD" w:rsidP="004F4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09070F" w14:textId="77777777" w:rsidR="00F770AD" w:rsidRDefault="00F770AD" w:rsidP="00F77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607469" w14:textId="77777777" w:rsidR="00F770AD" w:rsidRDefault="00F770AD" w:rsidP="00F77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5EAF33" w14:textId="77777777" w:rsidR="00F770AD" w:rsidRDefault="00F770AD" w:rsidP="00F77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73DCD8" w14:textId="77777777" w:rsidR="00F770AD" w:rsidRDefault="00F770AD" w:rsidP="00F77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7F4">
        <w:rPr>
          <w:rFonts w:ascii="Times New Roman" w:hAnsi="Times New Roman" w:cs="Times New Roman"/>
          <w:b/>
          <w:sz w:val="24"/>
          <w:szCs w:val="24"/>
        </w:rPr>
        <w:t>Underskrift</w:t>
      </w:r>
      <w:r>
        <w:rPr>
          <w:rFonts w:ascii="Times New Roman" w:hAnsi="Times New Roman" w:cs="Times New Roman"/>
          <w:b/>
          <w:sz w:val="24"/>
          <w:szCs w:val="24"/>
        </w:rPr>
        <w:t xml:space="preserve"> av aktieägaren</w:t>
      </w:r>
    </w:p>
    <w:p w14:paraId="6BEC0F7A" w14:textId="77777777" w:rsidR="00F770AD" w:rsidRDefault="00F770AD" w:rsidP="00F77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70AD" w14:paraId="4F48EE3A" w14:textId="77777777" w:rsidTr="004F4333">
        <w:trPr>
          <w:trHeight w:val="907"/>
        </w:trPr>
        <w:tc>
          <w:tcPr>
            <w:tcW w:w="4531" w:type="dxa"/>
          </w:tcPr>
          <w:p w14:paraId="5A1AA053" w14:textId="77777777" w:rsidR="00F770AD" w:rsidRPr="000377F4" w:rsidRDefault="00F770AD" w:rsidP="004F4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Aktieägarens namn</w:t>
            </w:r>
          </w:p>
          <w:p w14:paraId="4A85644C" w14:textId="77777777" w:rsidR="00F770AD" w:rsidRDefault="00F770AD" w:rsidP="004F4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A6590C5" w14:textId="77777777" w:rsidR="00F770AD" w:rsidRPr="000377F4" w:rsidRDefault="00F770AD" w:rsidP="004F4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Personnummer/födelsedatum/organisationsnummer</w:t>
            </w:r>
          </w:p>
          <w:p w14:paraId="256FDB9D" w14:textId="77777777" w:rsidR="00F770AD" w:rsidRDefault="00F770AD" w:rsidP="004F4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0AD" w14:paraId="0580C771" w14:textId="77777777" w:rsidTr="004F4333">
        <w:trPr>
          <w:trHeight w:val="907"/>
        </w:trPr>
        <w:tc>
          <w:tcPr>
            <w:tcW w:w="4531" w:type="dxa"/>
          </w:tcPr>
          <w:p w14:paraId="3BE7F8E5" w14:textId="77777777" w:rsidR="00F770AD" w:rsidRPr="000377F4" w:rsidRDefault="00F770AD" w:rsidP="004F4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 och datum*</w:t>
            </w:r>
          </w:p>
          <w:p w14:paraId="4D442A27" w14:textId="77777777" w:rsidR="00F770AD" w:rsidRDefault="00F770AD" w:rsidP="004F4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B120684" w14:textId="77777777" w:rsidR="00F770AD" w:rsidRPr="000377F4" w:rsidRDefault="00F770AD" w:rsidP="004F4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Telefonnummer</w:t>
            </w:r>
          </w:p>
          <w:p w14:paraId="0D90C275" w14:textId="77777777" w:rsidR="00F770AD" w:rsidRDefault="00F770AD" w:rsidP="004F4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0AD" w14:paraId="4232E0BF" w14:textId="77777777" w:rsidTr="004F4333">
        <w:trPr>
          <w:trHeight w:val="907"/>
        </w:trPr>
        <w:tc>
          <w:tcPr>
            <w:tcW w:w="9062" w:type="dxa"/>
            <w:gridSpan w:val="2"/>
          </w:tcPr>
          <w:p w14:paraId="386FF1B9" w14:textId="77777777" w:rsidR="00F770AD" w:rsidRPr="000377F4" w:rsidRDefault="00F770AD" w:rsidP="004F4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Namnteckning/Namnförtydligande*</w:t>
            </w:r>
          </w:p>
          <w:p w14:paraId="39991E79" w14:textId="77777777" w:rsidR="00F770AD" w:rsidRDefault="00F770AD" w:rsidP="004F4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E4E298" w14:textId="77777777" w:rsidR="00F770AD" w:rsidRPr="00035F1B" w:rsidRDefault="00F770AD" w:rsidP="00F770AD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Cs w:val="24"/>
        </w:rPr>
      </w:pPr>
      <w:r w:rsidRPr="00035F1B">
        <w:rPr>
          <w:rFonts w:ascii="Times New Roman" w:hAnsi="Times New Roman" w:cs="Times New Roman"/>
          <w:szCs w:val="24"/>
        </w:rPr>
        <w:t>*Observera att fullmakten måste dateras och undertecknas. Vid firmateckning</w:t>
      </w:r>
      <w:r>
        <w:rPr>
          <w:rFonts w:ascii="Times New Roman" w:hAnsi="Times New Roman" w:cs="Times New Roman"/>
          <w:szCs w:val="24"/>
        </w:rPr>
        <w:t xml:space="preserve"> ska </w:t>
      </w:r>
      <w:r w:rsidRPr="00035F1B">
        <w:rPr>
          <w:rFonts w:ascii="Times New Roman" w:hAnsi="Times New Roman" w:cs="Times New Roman"/>
          <w:szCs w:val="24"/>
        </w:rPr>
        <w:t>namnförtydligande anges vid namnteckningen och aktuellt registreringsbevis biläggas det ifyllda fullmaktsformuläret.</w:t>
      </w:r>
    </w:p>
    <w:p w14:paraId="4BD5A793" w14:textId="77777777" w:rsidR="00F770AD" w:rsidRDefault="00F770AD" w:rsidP="00F770A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6F391" w14:textId="742B17E5" w:rsidR="004668F4" w:rsidRPr="00055F83" w:rsidRDefault="004668F4" w:rsidP="004668F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ADBD1" w14:textId="3440941E" w:rsidR="004668F4" w:rsidRDefault="007C562D" w:rsidP="004668F4">
      <w:r w:rsidRPr="009F49A1"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FA81C" wp14:editId="556B81F6">
                <wp:simplePos x="0" y="0"/>
                <wp:positionH relativeFrom="column">
                  <wp:posOffset>296545</wp:posOffset>
                </wp:positionH>
                <wp:positionV relativeFrom="paragraph">
                  <wp:posOffset>26035</wp:posOffset>
                </wp:positionV>
                <wp:extent cx="5570220" cy="2183130"/>
                <wp:effectExtent l="0" t="0" r="11430" b="26670"/>
                <wp:wrapNone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218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8CB3F" w14:textId="4E93F449" w:rsidR="007C562D" w:rsidRPr="007C562D" w:rsidRDefault="007C562D" w:rsidP="007C562D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562D">
                              <w:rPr>
                                <w:rFonts w:ascii="Times New Roman" w:hAnsi="Times New Roman" w:cs="Times New Roman"/>
                              </w:rPr>
                              <w:t>Observera att anmälan om aktieägares deltagande vid bolagsstämman måste ske – på det sätt som föreskrivs i kallelsen – även om aktieägaren önskar utöva sin rösträtt genom ombud.</w:t>
                            </w:r>
                          </w:p>
                          <w:p w14:paraId="3470EF30" w14:textId="77777777" w:rsidR="007C562D" w:rsidRPr="007C562D" w:rsidRDefault="007C562D" w:rsidP="007C562D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9A45584" w14:textId="126C3515" w:rsidR="007C562D" w:rsidRPr="007C562D" w:rsidRDefault="007C562D" w:rsidP="007C562D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562D">
                              <w:rPr>
                                <w:rFonts w:ascii="Times New Roman" w:hAnsi="Times New Roman" w:cs="Times New Roman"/>
                              </w:rPr>
                              <w:t xml:space="preserve">Det ifyllda fullmaktsformuläret (med eventuella bilagor) bör sändas till </w:t>
                            </w:r>
                            <w:r w:rsidR="00D130A8" w:rsidRPr="00D130A8">
                              <w:rPr>
                                <w:rFonts w:ascii="Times New Roman" w:hAnsi="Times New Roman" w:cs="Times New Roman"/>
                              </w:rPr>
                              <w:t xml:space="preserve">Sustainable Energy Solutions Sweden Holding AB, Birger Jarlsgatan 58, 114 29 Stockholm </w:t>
                            </w:r>
                            <w:r w:rsidRPr="007C562D">
                              <w:rPr>
                                <w:rFonts w:ascii="Times New Roman" w:hAnsi="Times New Roman" w:cs="Times New Roman"/>
                              </w:rPr>
                              <w:t>tillsammans med anmälan om deltagande. Om aktieägaren inte önskar utöva sin rösträtt genom ombud behöver fullmaktsformuläret naturligtvis inte skickas in.</w:t>
                            </w:r>
                          </w:p>
                          <w:p w14:paraId="5DF87450" w14:textId="77777777" w:rsidR="007C562D" w:rsidRPr="007C562D" w:rsidRDefault="007C562D" w:rsidP="007C562D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CD725A8" w14:textId="0213D5ED" w:rsidR="004668F4" w:rsidRPr="007C562D" w:rsidRDefault="007C562D" w:rsidP="007C562D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C562D">
                              <w:rPr>
                                <w:rFonts w:ascii="Times New Roman" w:hAnsi="Times New Roman" w:cs="Times New Roman"/>
                              </w:rPr>
                              <w:t xml:space="preserve">Vid frågor, vänligen kontakta </w:t>
                            </w:r>
                            <w:r w:rsidR="000920D2">
                              <w:rPr>
                                <w:rFonts w:ascii="Times New Roman" w:hAnsi="Times New Roman" w:cs="Times New Roman"/>
                              </w:rPr>
                              <w:t>info</w:t>
                            </w:r>
                            <w:r w:rsidRPr="007C562D">
                              <w:rPr>
                                <w:rFonts w:ascii="Times New Roman" w:hAnsi="Times New Roman" w:cs="Times New Roman"/>
                              </w:rPr>
                              <w:t>@s</w:t>
                            </w:r>
                            <w:r w:rsidR="000920D2">
                              <w:rPr>
                                <w:rFonts w:ascii="Times New Roman" w:hAnsi="Times New Roman" w:cs="Times New Roman"/>
                              </w:rPr>
                              <w:t>ens</w:t>
                            </w:r>
                            <w:r w:rsidRPr="007C562D">
                              <w:rPr>
                                <w:rFonts w:ascii="Times New Roman" w:hAnsi="Times New Roman" w:cs="Times New Roman"/>
                              </w:rPr>
                              <w:t>.se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FA81C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23.35pt;margin-top:2.05pt;width:438.6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">
                <v:textbox>
                  <w:txbxContent>
                    <w:p w14:paraId="7948CB3F" w14:textId="4E93F449" w:rsidR="007C562D" w:rsidRPr="007C562D" w:rsidRDefault="007C562D" w:rsidP="007C562D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C562D">
                        <w:rPr>
                          <w:rFonts w:ascii="Times New Roman" w:hAnsi="Times New Roman" w:cs="Times New Roman"/>
                        </w:rPr>
                        <w:t>Observera att anmälan om aktieägares deltagande vid bolagsstämman måste ske – på det sätt som föreskrivs i kallelsen – även om aktieägaren önskar utöva sin rösträtt genom ombud.</w:t>
                      </w:r>
                    </w:p>
                    <w:p w14:paraId="3470EF30" w14:textId="77777777" w:rsidR="007C562D" w:rsidRPr="007C562D" w:rsidRDefault="007C562D" w:rsidP="007C562D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9A45584" w14:textId="126C3515" w:rsidR="007C562D" w:rsidRPr="007C562D" w:rsidRDefault="007C562D" w:rsidP="007C562D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C562D">
                        <w:rPr>
                          <w:rFonts w:ascii="Times New Roman" w:hAnsi="Times New Roman" w:cs="Times New Roman"/>
                        </w:rPr>
                        <w:t xml:space="preserve">Det ifyllda fullmaktsformuläret (med eventuella bilagor) bör sändas till </w:t>
                      </w:r>
                      <w:proofErr w:type="spellStart"/>
                      <w:r w:rsidR="00D130A8" w:rsidRPr="00D130A8">
                        <w:rPr>
                          <w:rFonts w:ascii="Times New Roman" w:hAnsi="Times New Roman" w:cs="Times New Roman"/>
                        </w:rPr>
                        <w:t>Sustainable</w:t>
                      </w:r>
                      <w:proofErr w:type="spellEnd"/>
                      <w:r w:rsidR="00D130A8" w:rsidRPr="00D130A8">
                        <w:rPr>
                          <w:rFonts w:ascii="Times New Roman" w:hAnsi="Times New Roman" w:cs="Times New Roman"/>
                        </w:rPr>
                        <w:t xml:space="preserve"> Energy Solutions Sweden Holding AB, Birger Jarlsgatan 58, 114 29 Stockholm</w:t>
                      </w:r>
                      <w:r w:rsidR="00D130A8" w:rsidRPr="00D130A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C562D">
                        <w:rPr>
                          <w:rFonts w:ascii="Times New Roman" w:hAnsi="Times New Roman" w:cs="Times New Roman"/>
                        </w:rPr>
                        <w:t>tillsammans med anmälan om deltagande. Om aktieägaren inte önskar utöva sin rösträtt genom ombud behöver fullmaktsformuläret naturligtvis inte skickas in.</w:t>
                      </w:r>
                    </w:p>
                    <w:p w14:paraId="5DF87450" w14:textId="77777777" w:rsidR="007C562D" w:rsidRPr="007C562D" w:rsidRDefault="007C562D" w:rsidP="007C562D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CD725A8" w14:textId="0213D5ED" w:rsidR="004668F4" w:rsidRPr="007C562D" w:rsidRDefault="007C562D" w:rsidP="007C562D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7C562D">
                        <w:rPr>
                          <w:rFonts w:ascii="Times New Roman" w:hAnsi="Times New Roman" w:cs="Times New Roman"/>
                        </w:rPr>
                        <w:t xml:space="preserve">Vid frågor, vänligen kontakta </w:t>
                      </w:r>
                      <w:r w:rsidR="000920D2">
                        <w:rPr>
                          <w:rFonts w:ascii="Times New Roman" w:hAnsi="Times New Roman" w:cs="Times New Roman"/>
                        </w:rPr>
                        <w:t>info</w:t>
                      </w:r>
                      <w:r w:rsidRPr="007C562D">
                        <w:rPr>
                          <w:rFonts w:ascii="Times New Roman" w:hAnsi="Times New Roman" w:cs="Times New Roman"/>
                        </w:rPr>
                        <w:t>@s</w:t>
                      </w:r>
                      <w:r w:rsidR="000920D2">
                        <w:rPr>
                          <w:rFonts w:ascii="Times New Roman" w:hAnsi="Times New Roman" w:cs="Times New Roman"/>
                        </w:rPr>
                        <w:t>ens</w:t>
                      </w:r>
                      <w:r w:rsidRPr="007C562D">
                        <w:rPr>
                          <w:rFonts w:ascii="Times New Roman" w:hAnsi="Times New Roman" w:cs="Times New Roman"/>
                        </w:rPr>
                        <w:t>.se</w:t>
                      </w:r>
                    </w:p>
                  </w:txbxContent>
                </v:textbox>
              </v:shape>
            </w:pict>
          </mc:Fallback>
        </mc:AlternateContent>
      </w:r>
    </w:p>
    <w:p w14:paraId="5659C966" w14:textId="77777777" w:rsidR="00E74884" w:rsidRDefault="00E74884"/>
    <w:sectPr w:rsidR="00E74884" w:rsidSect="004F4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51756" w14:textId="77777777" w:rsidR="001D68DE" w:rsidRDefault="001D68DE" w:rsidP="004F4333">
      <w:pPr>
        <w:spacing w:after="0" w:line="240" w:lineRule="auto"/>
      </w:pPr>
      <w:r>
        <w:separator/>
      </w:r>
    </w:p>
  </w:endnote>
  <w:endnote w:type="continuationSeparator" w:id="0">
    <w:p w14:paraId="6DDB1C28" w14:textId="77777777" w:rsidR="001D68DE" w:rsidRDefault="001D68DE" w:rsidP="004F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320D8" w14:textId="77777777" w:rsidR="001D68DE" w:rsidRDefault="001D68DE" w:rsidP="004F4333">
      <w:pPr>
        <w:spacing w:after="0" w:line="240" w:lineRule="auto"/>
      </w:pPr>
      <w:r>
        <w:separator/>
      </w:r>
    </w:p>
  </w:footnote>
  <w:footnote w:type="continuationSeparator" w:id="0">
    <w:p w14:paraId="2BC31B42" w14:textId="77777777" w:rsidR="001D68DE" w:rsidRDefault="001D68DE" w:rsidP="004F4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D"/>
    <w:rsid w:val="00042529"/>
    <w:rsid w:val="00051C84"/>
    <w:rsid w:val="0005446D"/>
    <w:rsid w:val="00055F83"/>
    <w:rsid w:val="000920D2"/>
    <w:rsid w:val="000D03CC"/>
    <w:rsid w:val="00124F5C"/>
    <w:rsid w:val="00147088"/>
    <w:rsid w:val="00162DC7"/>
    <w:rsid w:val="001A7944"/>
    <w:rsid w:val="001B45DE"/>
    <w:rsid w:val="001D68DE"/>
    <w:rsid w:val="00226378"/>
    <w:rsid w:val="00251C36"/>
    <w:rsid w:val="002912E3"/>
    <w:rsid w:val="002E1A37"/>
    <w:rsid w:val="00332D6A"/>
    <w:rsid w:val="0033326D"/>
    <w:rsid w:val="0036227B"/>
    <w:rsid w:val="00371320"/>
    <w:rsid w:val="0037467F"/>
    <w:rsid w:val="003B3EEF"/>
    <w:rsid w:val="00442B5A"/>
    <w:rsid w:val="004668F4"/>
    <w:rsid w:val="00467515"/>
    <w:rsid w:val="004C59DD"/>
    <w:rsid w:val="004F4333"/>
    <w:rsid w:val="005172ED"/>
    <w:rsid w:val="00555AAB"/>
    <w:rsid w:val="00557282"/>
    <w:rsid w:val="00561905"/>
    <w:rsid w:val="0067761E"/>
    <w:rsid w:val="006A1F44"/>
    <w:rsid w:val="006C42E5"/>
    <w:rsid w:val="006D3B83"/>
    <w:rsid w:val="00730F21"/>
    <w:rsid w:val="00743CA8"/>
    <w:rsid w:val="00774FFD"/>
    <w:rsid w:val="007C562D"/>
    <w:rsid w:val="007F03A9"/>
    <w:rsid w:val="00810C76"/>
    <w:rsid w:val="0083200B"/>
    <w:rsid w:val="0084557F"/>
    <w:rsid w:val="00881564"/>
    <w:rsid w:val="008B314E"/>
    <w:rsid w:val="008D5EC6"/>
    <w:rsid w:val="009A3DCF"/>
    <w:rsid w:val="009D5940"/>
    <w:rsid w:val="009F270A"/>
    <w:rsid w:val="00A0694E"/>
    <w:rsid w:val="00A15857"/>
    <w:rsid w:val="00A30DC9"/>
    <w:rsid w:val="00A51160"/>
    <w:rsid w:val="00AA2440"/>
    <w:rsid w:val="00AE799C"/>
    <w:rsid w:val="00B13452"/>
    <w:rsid w:val="00B41592"/>
    <w:rsid w:val="00B53370"/>
    <w:rsid w:val="00B84073"/>
    <w:rsid w:val="00B90D81"/>
    <w:rsid w:val="00BA3EE2"/>
    <w:rsid w:val="00BA5443"/>
    <w:rsid w:val="00BB6B1F"/>
    <w:rsid w:val="00C15972"/>
    <w:rsid w:val="00C41956"/>
    <w:rsid w:val="00C77B0A"/>
    <w:rsid w:val="00CA263C"/>
    <w:rsid w:val="00CA62D7"/>
    <w:rsid w:val="00CE3B49"/>
    <w:rsid w:val="00D01147"/>
    <w:rsid w:val="00D130A8"/>
    <w:rsid w:val="00D60A22"/>
    <w:rsid w:val="00D67942"/>
    <w:rsid w:val="00D84E32"/>
    <w:rsid w:val="00DD7A7A"/>
    <w:rsid w:val="00DF72F7"/>
    <w:rsid w:val="00E64068"/>
    <w:rsid w:val="00E74884"/>
    <w:rsid w:val="00F4513C"/>
    <w:rsid w:val="00F770AD"/>
    <w:rsid w:val="00FB3563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328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0AD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7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F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4333"/>
  </w:style>
  <w:style w:type="paragraph" w:styleId="Sidfot">
    <w:name w:val="footer"/>
    <w:basedOn w:val="Normal"/>
    <w:link w:val="SidfotChar"/>
    <w:uiPriority w:val="99"/>
    <w:unhideWhenUsed/>
    <w:rsid w:val="004F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4333"/>
  </w:style>
  <w:style w:type="character" w:styleId="Hyperlnk">
    <w:name w:val="Hyperlink"/>
    <w:basedOn w:val="Standardstycketeckensnitt"/>
    <w:uiPriority w:val="99"/>
    <w:unhideWhenUsed/>
    <w:rsid w:val="007F03A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F03A9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1F4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A1F4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A1F4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1F4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1F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1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afed2-f51e-44f6-a808-9a3303132125">
      <Terms xmlns="http://schemas.microsoft.com/office/infopath/2007/PartnerControls"/>
    </lcf76f155ced4ddcb4097134ff3c332f>
    <TaxCatchAll xmlns="0b276bcf-fc66-41a6-a6da-9e95e0bdab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731392386D05448E4C5B642EDB281A" ma:contentTypeVersion="14" ma:contentTypeDescription="Skapa ett nytt dokument." ma:contentTypeScope="" ma:versionID="eeaeabedb156199adf2412341fdeccfd">
  <xsd:schema xmlns:xsd="http://www.w3.org/2001/XMLSchema" xmlns:xs="http://www.w3.org/2001/XMLSchema" xmlns:p="http://schemas.microsoft.com/office/2006/metadata/properties" xmlns:ns2="b31afed2-f51e-44f6-a808-9a3303132125" xmlns:ns3="5afc338b-0838-4e4c-8ca8-13c079eab6e2" xmlns:ns4="0b276bcf-fc66-41a6-a6da-9e95e0bdabc2" targetNamespace="http://schemas.microsoft.com/office/2006/metadata/properties" ma:root="true" ma:fieldsID="b85e34996b4546622626270533104eb0" ns2:_="" ns3:_="" ns4:_="">
    <xsd:import namespace="b31afed2-f51e-44f6-a808-9a3303132125"/>
    <xsd:import namespace="5afc338b-0838-4e4c-8ca8-13c079eab6e2"/>
    <xsd:import namespace="0b276bcf-fc66-41a6-a6da-9e95e0bda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afed2-f51e-44f6-a808-9a3303132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6b4335ac-205d-4a99-acba-ad337fba5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c338b-0838-4e4c-8ca8-13c079eab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76bcf-fc66-41a6-a6da-9e95e0bdabc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c8cd3e-8a97-4aee-96d1-981e5e0ee10b}" ma:internalName="TaxCatchAll" ma:showField="CatchAllData" ma:web="05201e0d-82eb-49a7-b01d-88596970b6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11BEE-1AA0-42CF-958D-CA783AAAD6E0}">
  <ds:schemaRefs>
    <ds:schemaRef ds:uri="http://schemas.microsoft.com/office/2006/metadata/properties"/>
    <ds:schemaRef ds:uri="http://schemas.microsoft.com/office/infopath/2007/PartnerControls"/>
    <ds:schemaRef ds:uri="b31afed2-f51e-44f6-a808-9a3303132125"/>
    <ds:schemaRef ds:uri="0b276bcf-fc66-41a6-a6da-9e95e0bdabc2"/>
  </ds:schemaRefs>
</ds:datastoreItem>
</file>

<file path=customXml/itemProps2.xml><?xml version="1.0" encoding="utf-8"?>
<ds:datastoreItem xmlns:ds="http://schemas.openxmlformats.org/officeDocument/2006/customXml" ds:itemID="{CCC1B284-025F-42F0-884C-464C6EDE2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457BA-14AE-49B5-BF3D-51D5C30DA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afed2-f51e-44f6-a808-9a3303132125"/>
    <ds:schemaRef ds:uri="5afc338b-0838-4e4c-8ca8-13c079eab6e2"/>
    <ds:schemaRef ds:uri="0b276bcf-fc66-41a6-a6da-9e95e0bda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2025-04-22T13:21:00Z</dcterms:created>
  <dcterms:modified xsi:type="dcterms:W3CDTF">2025-04-22T13:21:00Z</dcterms:modified>
</cp:coreProperties>
</file>